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BB10FB" w:rsidRPr="00B17A0A" w:rsidRDefault="00BB10FB" w:rsidP="00BB10FB">
      <w:pPr>
        <w:autoSpaceDE w:val="0"/>
        <w:autoSpaceDN w:val="0"/>
        <w:adjustRightInd w:val="0"/>
        <w:ind w:firstLine="709"/>
        <w:jc w:val="center"/>
        <w:rPr>
          <w:sz w:val="32"/>
          <w:szCs w:val="28"/>
        </w:rPr>
      </w:pPr>
      <w:r w:rsidRPr="00B17A0A">
        <w:rPr>
          <w:sz w:val="32"/>
          <w:szCs w:val="28"/>
        </w:rPr>
        <w:t>Заявление о возможности регистрации недвижимости в электронном виде может подать только физическое лицо</w:t>
      </w:r>
    </w:p>
    <w:p w:rsidR="00BB10FB" w:rsidRPr="00B17A0A" w:rsidRDefault="00BB10FB" w:rsidP="00BB10FB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</w:p>
    <w:p w:rsidR="00BB10FB" w:rsidRPr="00B17A0A" w:rsidRDefault="00BB10FB" w:rsidP="00BB10FB">
      <w:pPr>
        <w:ind w:firstLine="709"/>
        <w:jc w:val="both"/>
        <w:rPr>
          <w:color w:val="000000"/>
          <w:sz w:val="26"/>
          <w:szCs w:val="26"/>
        </w:rPr>
      </w:pPr>
      <w:r w:rsidRPr="00B17A0A">
        <w:rPr>
          <w:color w:val="000000"/>
          <w:sz w:val="26"/>
          <w:szCs w:val="26"/>
        </w:rPr>
        <w:t>Напоминаем, что с 13 августа 2019 года изменена процедура регистрации недвижимости в электронном виде.</w:t>
      </w:r>
    </w:p>
    <w:p w:rsidR="00BB10FB" w:rsidRPr="00B17A0A" w:rsidRDefault="00BB10FB" w:rsidP="00BB10FB">
      <w:pPr>
        <w:ind w:firstLine="709"/>
        <w:jc w:val="both"/>
        <w:rPr>
          <w:color w:val="000000"/>
          <w:sz w:val="26"/>
          <w:szCs w:val="26"/>
        </w:rPr>
      </w:pPr>
      <w:r w:rsidRPr="00B17A0A">
        <w:rPr>
          <w:color w:val="000000"/>
          <w:sz w:val="26"/>
          <w:szCs w:val="26"/>
        </w:rPr>
        <w:t>Изменения затронули граждан – собственников объектов недвижимости.</w:t>
      </w:r>
    </w:p>
    <w:p w:rsidR="00BB10FB" w:rsidRPr="00B17A0A" w:rsidRDefault="00BB10FB" w:rsidP="00BB10FB">
      <w:pPr>
        <w:ind w:firstLine="709"/>
        <w:jc w:val="both"/>
        <w:rPr>
          <w:color w:val="000000"/>
          <w:sz w:val="26"/>
          <w:szCs w:val="26"/>
        </w:rPr>
      </w:pPr>
      <w:r w:rsidRPr="00B17A0A">
        <w:rPr>
          <w:color w:val="000000"/>
          <w:sz w:val="26"/>
          <w:szCs w:val="26"/>
        </w:rPr>
        <w:t>Теперь для регистрации сделки в электронном виде гражданину заранее необходимо обратиться в МФЦ для подачи заявления о возможности регистрации в электронном виде. Такое заявление может быть представлено как в отношении одного объекта недвижимости, так и в отношении всего недвижимого имущества физического лица.</w:t>
      </w:r>
    </w:p>
    <w:p w:rsidR="00630843" w:rsidRPr="00B17A0A" w:rsidRDefault="00BB10FB" w:rsidP="00630843">
      <w:pPr>
        <w:ind w:firstLine="709"/>
        <w:jc w:val="both"/>
        <w:rPr>
          <w:color w:val="000000"/>
          <w:sz w:val="26"/>
          <w:szCs w:val="26"/>
        </w:rPr>
      </w:pPr>
      <w:r w:rsidRPr="00B17A0A">
        <w:rPr>
          <w:color w:val="000000"/>
          <w:sz w:val="26"/>
          <w:szCs w:val="26"/>
        </w:rPr>
        <w:t>С заявлением о возможности регистрации в электронном виде может обратиться только собственник объекта или его законный представитель.</w:t>
      </w:r>
    </w:p>
    <w:p w:rsidR="00111808" w:rsidRPr="00B17A0A" w:rsidRDefault="00BB10FB" w:rsidP="00630843">
      <w:pPr>
        <w:ind w:firstLine="709"/>
        <w:jc w:val="both"/>
        <w:rPr>
          <w:color w:val="000000"/>
          <w:sz w:val="26"/>
          <w:szCs w:val="26"/>
        </w:rPr>
      </w:pPr>
      <w:r w:rsidRPr="00B17A0A">
        <w:rPr>
          <w:color w:val="000000"/>
          <w:sz w:val="26"/>
          <w:szCs w:val="26"/>
        </w:rPr>
        <w:t xml:space="preserve">Юридические лица не могут подавать такие заявления.       </w:t>
      </w: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B17A0A" w:rsidRPr="00193F48" w:rsidRDefault="00B17A0A" w:rsidP="00B17A0A">
      <w:pPr>
        <w:pStyle w:val="consplusnormal0"/>
        <w:spacing w:before="0" w:beforeAutospacing="0" w:after="0" w:afterAutospacing="0"/>
        <w:ind w:firstLine="709"/>
        <w:jc w:val="right"/>
      </w:pPr>
      <w:r w:rsidRPr="00193F48">
        <w:t>Межмуниципальный Куйбышевский отдел</w:t>
      </w:r>
    </w:p>
    <w:p w:rsidR="00B17A0A" w:rsidRPr="00193F48" w:rsidRDefault="00B17A0A" w:rsidP="00B17A0A">
      <w:pPr>
        <w:pStyle w:val="consplusnormal0"/>
        <w:spacing w:before="0" w:beforeAutospacing="0" w:after="0" w:afterAutospacing="0"/>
        <w:ind w:firstLine="709"/>
        <w:jc w:val="right"/>
      </w:pPr>
      <w:r w:rsidRPr="00193F48">
        <w:t xml:space="preserve"> Управления 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407" w:rsidRDefault="005B3407">
      <w:r>
        <w:separator/>
      </w:r>
    </w:p>
  </w:endnote>
  <w:endnote w:type="continuationSeparator" w:id="0">
    <w:p w:rsidR="005B3407" w:rsidRDefault="005B3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407" w:rsidRDefault="005B3407">
      <w:r>
        <w:separator/>
      </w:r>
    </w:p>
  </w:footnote>
  <w:footnote w:type="continuationSeparator" w:id="0">
    <w:p w:rsidR="005B3407" w:rsidRDefault="005B3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10FB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numPicBullet w:numPicBulletId="2">
    <w:pict>
      <v:shape id="_x0000_i1058" type="#_x0000_t75" style="width:3in;height:3in" o:bullet="t"/>
    </w:pict>
  </w:numPicBullet>
  <w:numPicBullet w:numPicBulletId="3">
    <w:pict>
      <v:shape id="_x0000_i1059" type="#_x0000_t75" style="width:3in;height:3in" o:bullet="t"/>
    </w:pict>
  </w:numPicBullet>
  <w:numPicBullet w:numPicBulletId="4">
    <w:pict>
      <v:shape id="_x0000_i1060" type="#_x0000_t75" style="width:3in;height:3in" o:bullet="t"/>
    </w:pict>
  </w:numPicBullet>
  <w:numPicBullet w:numPicBulletId="5">
    <w:pict>
      <v:shape id="_x0000_i1061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B3407"/>
    <w:rsid w:val="005C167E"/>
    <w:rsid w:val="005E2643"/>
    <w:rsid w:val="005E4103"/>
    <w:rsid w:val="0060637C"/>
    <w:rsid w:val="00610260"/>
    <w:rsid w:val="00620C7A"/>
    <w:rsid w:val="00624273"/>
    <w:rsid w:val="0063084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17A0A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10FB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customStyle="1" w:styleId="consplusnormal0">
    <w:name w:val="consplusnormal"/>
    <w:basedOn w:val="a"/>
    <w:rsid w:val="00B17A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869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2019-11-19T09:44:00Z</dcterms:created>
  <dcterms:modified xsi:type="dcterms:W3CDTF">2019-11-19T09:44:00Z</dcterms:modified>
</cp:coreProperties>
</file>